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75" w:rsidRDefault="00B77775" w:rsidP="00B77775">
      <w:pPr>
        <w:pStyle w:val="NormalWeb"/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ATTENTION High School Seniors and College Students! The TUMC Endowment Committee is kicking off its scholarship process for the 202</w:t>
      </w:r>
      <w:r>
        <w:rPr>
          <w:rFonts w:ascii="Helvetica" w:hAnsi="Helvetica"/>
          <w:color w:val="000000"/>
        </w:rPr>
        <w:t>2</w:t>
      </w:r>
      <w:r>
        <w:rPr>
          <w:rFonts w:ascii="Helvetica" w:hAnsi="Helvetica"/>
          <w:color w:val="000000"/>
        </w:rPr>
        <w:t>/202</w:t>
      </w:r>
      <w:r>
        <w:rPr>
          <w:rFonts w:ascii="Helvetica" w:hAnsi="Helvetica"/>
          <w:color w:val="000000"/>
        </w:rPr>
        <w:t>3</w:t>
      </w:r>
      <w:r>
        <w:rPr>
          <w:rFonts w:ascii="Helvetica" w:hAnsi="Helvetica"/>
          <w:color w:val="000000"/>
        </w:rPr>
        <w:t xml:space="preserve"> academic year.</w:t>
      </w:r>
    </w:p>
    <w:p w:rsidR="00B77775" w:rsidRDefault="00B77775" w:rsidP="00B77775">
      <w:pPr>
        <w:pStyle w:val="NormalWeb"/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Two</w:t>
      </w:r>
      <w:r>
        <w:rPr>
          <w:rFonts w:ascii="Helvetica" w:hAnsi="Helvetica"/>
          <w:color w:val="000000"/>
        </w:rPr>
        <w:t xml:space="preserve"> scholarships are available:</w:t>
      </w:r>
    </w:p>
    <w:p w:rsidR="00B77775" w:rsidRDefault="00B77775" w:rsidP="00B77775">
      <w:pPr>
        <w:pStyle w:val="NormalWeb"/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1.    The Hazel Skelton General Scholarship:  one scholarship, up to $1,000</w:t>
      </w:r>
    </w:p>
    <w:p w:rsidR="00B77775" w:rsidRDefault="00B77775" w:rsidP="00B77775">
      <w:pPr>
        <w:pStyle w:val="NormalWeb"/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2.    </w:t>
      </w:r>
      <w:proofErr w:type="spellStart"/>
      <w:r>
        <w:rPr>
          <w:rFonts w:ascii="Helvetica" w:hAnsi="Helvetica"/>
          <w:color w:val="000000"/>
        </w:rPr>
        <w:t>Chesbro</w:t>
      </w:r>
      <w:proofErr w:type="spellEnd"/>
      <w:r>
        <w:rPr>
          <w:rFonts w:ascii="Helvetica" w:hAnsi="Helvetica"/>
          <w:color w:val="000000"/>
        </w:rPr>
        <w:t xml:space="preserve"> Music Scholarship:  one scholarship, up to $1,000, for those pursuing a college major or minor in music</w:t>
      </w:r>
    </w:p>
    <w:p w:rsidR="00B77775" w:rsidRDefault="00B77775" w:rsidP="00B77775">
      <w:pPr>
        <w:pStyle w:val="NormalWeb"/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 xml:space="preserve">The Pete </w:t>
      </w:r>
      <w:proofErr w:type="spellStart"/>
      <w:r>
        <w:rPr>
          <w:rFonts w:ascii="Helvetica" w:hAnsi="Helvetica"/>
          <w:color w:val="000000"/>
        </w:rPr>
        <w:t>Isaksen</w:t>
      </w:r>
      <w:proofErr w:type="spellEnd"/>
      <w:r>
        <w:rPr>
          <w:rFonts w:ascii="Helvetica" w:hAnsi="Helvetica"/>
          <w:color w:val="000000"/>
        </w:rPr>
        <w:t xml:space="preserve"> Scholarship </w:t>
      </w:r>
      <w:r>
        <w:rPr>
          <w:rFonts w:ascii="Helvetica" w:hAnsi="Helvetica"/>
          <w:color w:val="000000"/>
        </w:rPr>
        <w:t xml:space="preserve">is not available. The funds have all been awarded.  Many students benefitted from his generosity and we are so </w:t>
      </w:r>
      <w:proofErr w:type="gramStart"/>
      <w:r w:rsidR="00F1668B">
        <w:rPr>
          <w:rFonts w:ascii="Helvetica" w:hAnsi="Helvetica"/>
          <w:color w:val="000000"/>
        </w:rPr>
        <w:t>thankful !</w:t>
      </w:r>
      <w:proofErr w:type="gramEnd"/>
    </w:p>
    <w:p w:rsidR="00B77775" w:rsidRDefault="00B77775" w:rsidP="00B77775">
      <w:pPr>
        <w:pStyle w:val="NormalWeb"/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Applicants will be considered for all available scholarships, with selections made based on individual scholarship criteria. Therefore, each applicant only needs to submit one application package. Completed application packages, including a brief essay, transcripts, and two letters of reference, are due no later than June 1, 202</w:t>
      </w:r>
      <w:r>
        <w:rPr>
          <w:rFonts w:ascii="Helvetica" w:hAnsi="Helvetica"/>
          <w:color w:val="000000"/>
        </w:rPr>
        <w:t>2</w:t>
      </w:r>
      <w:r>
        <w:rPr>
          <w:rFonts w:ascii="Helvetica" w:hAnsi="Helvetica"/>
          <w:color w:val="000000"/>
        </w:rPr>
        <w:t xml:space="preserve">. Completed application packages need to be type written and E-mailed </w:t>
      </w:r>
      <w:r>
        <w:rPr>
          <w:rFonts w:ascii="Helvetica" w:hAnsi="Helvetica"/>
          <w:color w:val="000000"/>
        </w:rPr>
        <w:t>to</w:t>
      </w:r>
      <w:r>
        <w:rPr>
          <w:rFonts w:ascii="Helvetica" w:hAnsi="Helvetica"/>
          <w:color w:val="000000"/>
        </w:rPr>
        <w:t> </w:t>
      </w:r>
      <w:hyperlink r:id="rId5" w:history="1">
        <w:r w:rsidRPr="00F1668B">
          <w:rPr>
            <w:rStyle w:val="Hyperlink"/>
            <w:rFonts w:ascii="Helvetica" w:hAnsi="Helvetica"/>
          </w:rPr>
          <w:t>TrinityUMCIdahoFalls@gmail.com</w:t>
        </w:r>
      </w:hyperlink>
    </w:p>
    <w:p w:rsidR="00B77775" w:rsidRDefault="00B77775" w:rsidP="00B77775">
      <w:pPr>
        <w:pStyle w:val="NormalWeb"/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</w:rPr>
        <w:t>Scholarship applications are available on the church website at </w:t>
      </w:r>
      <w:hyperlink r:id="rId6" w:tgtFrame="_blank" w:history="1">
        <w:r>
          <w:rPr>
            <w:rStyle w:val="Hyperlink"/>
            <w:rFonts w:ascii="Helvetica" w:hAnsi="Helvetica"/>
            <w:color w:val="000000"/>
            <w:u w:val="none"/>
          </w:rPr>
          <w:t>www.tumcif.org</w:t>
        </w:r>
      </w:hyperlink>
      <w:r>
        <w:rPr>
          <w:rFonts w:ascii="Helvetica" w:hAnsi="Helvetica"/>
          <w:color w:val="000000"/>
        </w:rPr>
        <w:t> or by contacting the church office or Kathy Borland. The application has been updated as a "Form" document to assist you in completing it electronically.  A scholarship checklist is also posted on the website to help you.  If you have questions regarding the process, please contact Kathy Borland at </w:t>
      </w:r>
      <w:hyperlink r:id="rId7" w:history="1">
        <w:r w:rsidRPr="003868C9">
          <w:rPr>
            <w:rStyle w:val="Hyperlink"/>
            <w:rFonts w:ascii="Helvetica" w:hAnsi="Helvetica"/>
          </w:rPr>
          <w:t>kaborland28@gmail.com</w:t>
        </w:r>
      </w:hyperlink>
    </w:p>
    <w:p w:rsidR="00A52995" w:rsidRDefault="00A52995">
      <w:bookmarkStart w:id="0" w:name="_GoBack"/>
      <w:bookmarkEnd w:id="0"/>
    </w:p>
    <w:sectPr w:rsidR="00A5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5"/>
    <w:rsid w:val="00914134"/>
    <w:rsid w:val="00A52995"/>
    <w:rsid w:val="00B77775"/>
    <w:rsid w:val="00C95031"/>
    <w:rsid w:val="00F140AC"/>
    <w:rsid w:val="00F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orland2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mcif.org/" TargetMode="External"/><Relationship Id="rId5" Type="http://schemas.openxmlformats.org/officeDocument/2006/relationships/hyperlink" Target="mailto:TrinityUMCIdahoFall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Borland</dc:creator>
  <cp:lastModifiedBy>Mark Borland</cp:lastModifiedBy>
  <cp:revision>2</cp:revision>
  <dcterms:created xsi:type="dcterms:W3CDTF">2022-03-13T19:14:00Z</dcterms:created>
  <dcterms:modified xsi:type="dcterms:W3CDTF">2022-03-13T19:14:00Z</dcterms:modified>
</cp:coreProperties>
</file>